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ПРОФЕССИОНАЛЬНАЯ ОБРАЗОВАТЕЛЬНАЯ ОРГАНИЗАЦИЯ</w:t>
      </w: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«БРЯНСКОЕ ГОСУДАРСТВЕННОЕ УЧИЛИЩЕ (КОЛЛЕДЖ) ОЛИМПИЙСКОГО РЕЗЕРВА»</w:t>
      </w: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УТВЕРЖДАЮ</w:t>
      </w:r>
    </w:p>
    <w:p w:rsidR="002E7F91" w:rsidRDefault="002E7F91" w:rsidP="002E7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E7F91" w:rsidRDefault="002E7F91" w:rsidP="002E7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«___»______________</w:t>
      </w:r>
      <w:r w:rsidRPr="009763AC">
        <w:rPr>
          <w:rFonts w:ascii="Times New Roman" w:hAnsi="Times New Roman" w:cs="Times New Roman"/>
          <w:sz w:val="28"/>
          <w:szCs w:val="28"/>
        </w:rPr>
        <w:t>2023 г.</w:t>
      </w: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Pr="00B33CA7" w:rsidRDefault="002E7F91" w:rsidP="002E7F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A7">
        <w:rPr>
          <w:rFonts w:ascii="Times New Roman" w:hAnsi="Times New Roman" w:cs="Times New Roman"/>
          <w:b/>
          <w:sz w:val="28"/>
          <w:szCs w:val="28"/>
        </w:rPr>
        <w:t>РАБОЧАЯ ПРОГРАММА ПО ДИСЦИПЛИНЕ</w:t>
      </w:r>
    </w:p>
    <w:p w:rsidR="002E7F91" w:rsidRPr="00B33CA7" w:rsidRDefault="002E7F91" w:rsidP="002E7F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A7">
        <w:rPr>
          <w:rFonts w:ascii="Times New Roman" w:hAnsi="Times New Roman" w:cs="Times New Roman"/>
          <w:b/>
          <w:sz w:val="28"/>
          <w:szCs w:val="28"/>
        </w:rPr>
        <w:t xml:space="preserve">«ОСНОВЫ ФИЛОСОФИИ» ДЛЯ </w:t>
      </w:r>
      <w:r w:rsidR="00951A5F" w:rsidRPr="00B33C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659D1" w:rsidRPr="00B33CA7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2E7F91" w:rsidRPr="00B33CA7" w:rsidRDefault="00A659D1" w:rsidP="002E7F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A7">
        <w:rPr>
          <w:rFonts w:ascii="Times New Roman" w:hAnsi="Times New Roman" w:cs="Times New Roman"/>
          <w:b/>
          <w:sz w:val="28"/>
          <w:szCs w:val="28"/>
        </w:rPr>
        <w:t>(О</w:t>
      </w:r>
      <w:r w:rsidR="00B33CA7" w:rsidRPr="00B33CA7">
        <w:rPr>
          <w:rFonts w:ascii="Times New Roman" w:hAnsi="Times New Roman" w:cs="Times New Roman"/>
          <w:b/>
          <w:sz w:val="28"/>
          <w:szCs w:val="28"/>
        </w:rPr>
        <w:t>Т</w:t>
      </w:r>
      <w:r w:rsidRPr="00B33CA7">
        <w:rPr>
          <w:rFonts w:ascii="Times New Roman" w:hAnsi="Times New Roman" w:cs="Times New Roman"/>
          <w:b/>
          <w:sz w:val="28"/>
          <w:szCs w:val="28"/>
        </w:rPr>
        <w:t>ДЕЛЕНИЕ</w:t>
      </w:r>
      <w:r w:rsidR="002E7F91" w:rsidRPr="00B33CA7">
        <w:rPr>
          <w:rFonts w:ascii="Times New Roman" w:hAnsi="Times New Roman" w:cs="Times New Roman"/>
          <w:b/>
          <w:sz w:val="28"/>
          <w:szCs w:val="28"/>
        </w:rPr>
        <w:t xml:space="preserve"> ЗАОЧНОГО ОБУЧЕНИЯ</w:t>
      </w:r>
      <w:r w:rsidRPr="00B33CA7">
        <w:rPr>
          <w:rFonts w:ascii="Times New Roman" w:hAnsi="Times New Roman" w:cs="Times New Roman"/>
          <w:b/>
          <w:sz w:val="28"/>
          <w:szCs w:val="28"/>
        </w:rPr>
        <w:t>)</w:t>
      </w:r>
      <w:r w:rsidR="002E7F91" w:rsidRPr="00B33CA7">
        <w:rPr>
          <w:rFonts w:ascii="Times New Roman" w:hAnsi="Times New Roman" w:cs="Times New Roman"/>
          <w:b/>
          <w:sz w:val="28"/>
          <w:szCs w:val="28"/>
        </w:rPr>
        <w:t>.</w:t>
      </w:r>
    </w:p>
    <w:p w:rsidR="002E7F91" w:rsidRPr="00B33CA7" w:rsidRDefault="002E7F91" w:rsidP="002E7F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Pr="00B33CA7" w:rsidRDefault="002E7F91" w:rsidP="002E7F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A7">
        <w:rPr>
          <w:rFonts w:ascii="Times New Roman" w:hAnsi="Times New Roman" w:cs="Times New Roman"/>
          <w:b/>
          <w:sz w:val="28"/>
          <w:szCs w:val="28"/>
        </w:rPr>
        <w:t xml:space="preserve">СПЕЦИАЛЬНОСТЬ: 49.02.01. ФИЗИЧЕСКАЯ КУЛЬТУРА </w:t>
      </w: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CA7" w:rsidRDefault="00B33CA7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CA7" w:rsidRDefault="00B33CA7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CA7" w:rsidRDefault="00B33CA7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CA7" w:rsidRDefault="00B33CA7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3AC" w:rsidRDefault="009763AC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3AC" w:rsidRDefault="009763AC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Брянск</w:t>
      </w:r>
      <w:r w:rsidR="007324A1">
        <w:rPr>
          <w:rFonts w:ascii="Times New Roman" w:hAnsi="Times New Roman" w:cs="Times New Roman"/>
          <w:sz w:val="28"/>
          <w:szCs w:val="28"/>
        </w:rPr>
        <w:t>,</w:t>
      </w:r>
      <w:r w:rsidRPr="0076542D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по дисциплине «Основы философии</w:t>
      </w:r>
      <w:r w:rsidRPr="0076542D">
        <w:rPr>
          <w:rFonts w:ascii="Times New Roman" w:hAnsi="Times New Roman" w:cs="Times New Roman"/>
          <w:sz w:val="28"/>
          <w:szCs w:val="28"/>
        </w:rPr>
        <w:t xml:space="preserve">» для </w:t>
      </w:r>
      <w:r w:rsidR="00951A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542D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A659D1">
        <w:rPr>
          <w:rFonts w:ascii="Times New Roman" w:hAnsi="Times New Roman" w:cs="Times New Roman"/>
          <w:sz w:val="28"/>
          <w:szCs w:val="28"/>
        </w:rPr>
        <w:t xml:space="preserve"> отделения заочного обучения</w:t>
      </w:r>
      <w:r w:rsidRPr="0076542D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A659D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76542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</w:t>
      </w:r>
      <w:proofErr w:type="gramStart"/>
      <w:r w:rsidRPr="0076542D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76542D">
        <w:rPr>
          <w:rFonts w:ascii="Times New Roman" w:hAnsi="Times New Roman" w:cs="Times New Roman"/>
          <w:sz w:val="28"/>
          <w:szCs w:val="28"/>
        </w:rPr>
        <w:t xml:space="preserve"> 49.02.01. Физическая культура, утверждённого приказом Министерства просвещения Российского Федерации от 11 ноября 2022 г. № 968 и примерной образовательной программой по специальности 49.02.01. </w:t>
      </w:r>
      <w:proofErr w:type="gramStart"/>
      <w:r w:rsidRPr="0076542D">
        <w:rPr>
          <w:rFonts w:ascii="Times New Roman" w:hAnsi="Times New Roman" w:cs="Times New Roman"/>
          <w:sz w:val="28"/>
          <w:szCs w:val="28"/>
        </w:rPr>
        <w:t>Физическая культура утверждённой Федерального учебно-методического объединения в системе среднего профессионального образования по УГПС 49.00.00.</w:t>
      </w:r>
      <w:proofErr w:type="gramEnd"/>
      <w:r w:rsidRPr="0076542D">
        <w:rPr>
          <w:rFonts w:ascii="Times New Roman" w:hAnsi="Times New Roman" w:cs="Times New Roman"/>
          <w:sz w:val="28"/>
          <w:szCs w:val="28"/>
        </w:rPr>
        <w:t xml:space="preserve"> (Протокол №____ </w:t>
      </w:r>
      <w:proofErr w:type="gramStart"/>
      <w:r w:rsidRPr="007654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542D">
        <w:rPr>
          <w:rFonts w:ascii="Times New Roman" w:hAnsi="Times New Roman" w:cs="Times New Roman"/>
          <w:sz w:val="28"/>
          <w:szCs w:val="28"/>
        </w:rPr>
        <w:t xml:space="preserve">____________).   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 xml:space="preserve">Ярыгин В.В. – преподаватель истории и основ философии ФГБУ ПОО «БГУОР», к. ист. </w:t>
      </w:r>
      <w:proofErr w:type="gramStart"/>
      <w:r w:rsidRPr="007654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65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Программа рассмотрена на заседании ПЦК общих гуманитарных и социально-экономических дисциплин.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5D1095" w:rsidP="007C5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</w:t>
      </w:r>
      <w:r w:rsidR="007C54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C54F3">
        <w:rPr>
          <w:rFonts w:ascii="Times New Roman" w:hAnsi="Times New Roman" w:cs="Times New Roman"/>
          <w:sz w:val="28"/>
          <w:szCs w:val="28"/>
        </w:rPr>
        <w:t xml:space="preserve"> </w:t>
      </w:r>
      <w:r w:rsidR="007C54F3" w:rsidRPr="0076542D">
        <w:rPr>
          <w:rFonts w:ascii="Times New Roman" w:hAnsi="Times New Roman" w:cs="Times New Roman"/>
          <w:sz w:val="28"/>
          <w:szCs w:val="28"/>
        </w:rPr>
        <w:t>«___»_____________2023 г.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Председатель ПЦК___________ Дмитроченков А.Е.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______________ Моисеев А.Н.</w:t>
      </w:r>
    </w:p>
    <w:p w:rsidR="002E7F91" w:rsidRPr="0076542D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Pr="001B3C90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«___»_____________2023 г.</w:t>
      </w: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76E" w:rsidRDefault="0090676E"/>
    <w:p w:rsidR="002E7F91" w:rsidRDefault="002E7F91"/>
    <w:p w:rsidR="002E7F91" w:rsidRPr="00EE2C0D" w:rsidRDefault="002E7F91" w:rsidP="002E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учебной дисциплины «Основы философии».</w:t>
      </w:r>
    </w:p>
    <w:p w:rsidR="002E7F91" w:rsidRDefault="002E7F91" w:rsidP="002E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 специальностям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49.02.01 Физическая культура, 49.02.02</w:t>
      </w:r>
      <w:r w:rsidRPr="00B3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B30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«Основы философии» входит в цикл общих гуманитарных и социально-экономических дисциплин.</w:t>
      </w:r>
    </w:p>
    <w:p w:rsidR="002E7F91" w:rsidRPr="00EE2C0D" w:rsidRDefault="002E7F91" w:rsidP="002E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дисциплины – </w:t>
      </w:r>
      <w:r w:rsidRPr="00B30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дисциплины:</w:t>
      </w:r>
    </w:p>
    <w:p w:rsidR="002E7F91" w:rsidRDefault="002E7F91" w:rsidP="002E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" w:firstLine="9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дисциплины обучающийся должен: </w:t>
      </w:r>
      <w:r w:rsidRPr="00EE2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ориентироваться  в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щих философских проблемах бытия, в эволюции  ценностей культуры,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свободы и смысла жизни как основы формирования культуры гражданина и будущего специалиста.</w:t>
      </w:r>
    </w:p>
    <w:p w:rsidR="002E7F91" w:rsidRDefault="002E7F91" w:rsidP="002E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" w:firstLine="9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он должен </w:t>
      </w:r>
      <w:r w:rsidRPr="00EE2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категории и понятия философии,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роль филосо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фии в жизни человека и общества,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овы философского учения о бытии, сущность процесса познания,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основы научной, философ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ской и религиозной картины мира,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условиях формирования личности, о свободе и ответственности за сохранение 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зни, культуры, окружающей среды, </w:t>
      </w:r>
      <w:r w:rsidRPr="00B30A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социальных и этических проблемах, связанных с развитием  использованием достижений науки, техники и технологий.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2E7F91" w:rsidRDefault="002E7F91" w:rsidP="002E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2D">
        <w:rPr>
          <w:rFonts w:ascii="Times New Roman" w:hAnsi="Times New Roman" w:cs="Times New Roman"/>
          <w:b/>
          <w:sz w:val="28"/>
          <w:szCs w:val="28"/>
        </w:rPr>
        <w:t>Структура и содержание общеобразовательной дисциплины.</w:t>
      </w: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Общий объём 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программы дисциплины «Основы философии</w:t>
      </w:r>
      <w:r w:rsidRPr="0076542D">
        <w:rPr>
          <w:rFonts w:ascii="Times New Roman" w:hAnsi="Times New Roman" w:cs="Times New Roman"/>
          <w:sz w:val="28"/>
          <w:szCs w:val="28"/>
        </w:rPr>
        <w:t xml:space="preserve">» для </w:t>
      </w:r>
      <w:r w:rsidR="007324A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курса – </w:t>
      </w:r>
      <w:r w:rsidR="005D10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часов. Он включает в себя </w:t>
      </w:r>
      <w:r w:rsidR="005D1095">
        <w:rPr>
          <w:rFonts w:ascii="Times New Roman" w:hAnsi="Times New Roman" w:cs="Times New Roman"/>
          <w:sz w:val="28"/>
          <w:szCs w:val="28"/>
        </w:rPr>
        <w:t>4 часа теоретического материала и 12</w:t>
      </w:r>
      <w:r w:rsidRPr="0076542D">
        <w:rPr>
          <w:rFonts w:ascii="Times New Roman" w:hAnsi="Times New Roman" w:cs="Times New Roman"/>
          <w:sz w:val="28"/>
          <w:szCs w:val="28"/>
        </w:rPr>
        <w:t xml:space="preserve"> часов практических занятий</w:t>
      </w:r>
      <w:r w:rsidR="005D1095">
        <w:rPr>
          <w:rFonts w:ascii="Times New Roman" w:hAnsi="Times New Roman" w:cs="Times New Roman"/>
          <w:sz w:val="28"/>
          <w:szCs w:val="28"/>
        </w:rPr>
        <w:t xml:space="preserve"> и предусматривает написание контрольной работы</w:t>
      </w:r>
      <w:r w:rsidRPr="0076542D">
        <w:rPr>
          <w:rFonts w:ascii="Times New Roman" w:hAnsi="Times New Roman" w:cs="Times New Roman"/>
          <w:sz w:val="28"/>
          <w:szCs w:val="28"/>
        </w:rPr>
        <w:t>. Аттестация производится в виде диффер</w:t>
      </w:r>
      <w:r w:rsidR="005D1095">
        <w:rPr>
          <w:rFonts w:ascii="Times New Roman" w:hAnsi="Times New Roman" w:cs="Times New Roman"/>
          <w:sz w:val="28"/>
          <w:szCs w:val="28"/>
        </w:rPr>
        <w:t xml:space="preserve">енцированного зачёта </w:t>
      </w:r>
      <w:r w:rsidRPr="0076542D">
        <w:rPr>
          <w:rFonts w:ascii="Times New Roman" w:hAnsi="Times New Roman" w:cs="Times New Roman"/>
          <w:sz w:val="28"/>
          <w:szCs w:val="28"/>
        </w:rPr>
        <w:t xml:space="preserve">во время летней экзаменационной сессии. </w:t>
      </w:r>
    </w:p>
    <w:p w:rsidR="002E7F91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b/>
          <w:sz w:val="28"/>
          <w:szCs w:val="28"/>
        </w:rPr>
        <w:t>Оборудование, необходимое для проведения занятий:</w:t>
      </w:r>
      <w:r w:rsidRPr="0076542D">
        <w:rPr>
          <w:rFonts w:ascii="Times New Roman" w:hAnsi="Times New Roman" w:cs="Times New Roman"/>
          <w:sz w:val="28"/>
          <w:szCs w:val="28"/>
        </w:rPr>
        <w:t xml:space="preserve"> доска, экран, проектор, компьютер.</w:t>
      </w:r>
    </w:p>
    <w:p w:rsidR="00B33CA7" w:rsidRDefault="00B33CA7" w:rsidP="002E7F9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2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ответов.</w:t>
      </w:r>
    </w:p>
    <w:p w:rsidR="002E7F91" w:rsidRPr="0076542D" w:rsidRDefault="002E7F91" w:rsidP="002E7F9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Контроль и оценка результа</w:t>
      </w:r>
      <w:r>
        <w:rPr>
          <w:rFonts w:ascii="Times New Roman" w:hAnsi="Times New Roman" w:cs="Times New Roman"/>
          <w:sz w:val="28"/>
          <w:szCs w:val="28"/>
        </w:rPr>
        <w:t>тов освоения дисциплины «Основы философии</w:t>
      </w:r>
      <w:r w:rsidRPr="0076542D">
        <w:rPr>
          <w:rFonts w:ascii="Times New Roman" w:hAnsi="Times New Roman" w:cs="Times New Roman"/>
          <w:sz w:val="28"/>
          <w:szCs w:val="28"/>
        </w:rPr>
        <w:t xml:space="preserve">»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2D">
        <w:rPr>
          <w:rFonts w:ascii="Times New Roman" w:hAnsi="Times New Roman" w:cs="Times New Roman"/>
          <w:b/>
          <w:sz w:val="28"/>
          <w:szCs w:val="28"/>
        </w:rPr>
        <w:t>За устные ответы:</w:t>
      </w: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Оценка “5” – материал усвоен полностью, изложение логично и последовательно, основные умения сформированы и устойчивы, выводы и обобщения точны.</w:t>
      </w: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Оценка “4” – имеются незначительные пробелы, изложение недостаточно систематизировано, отдельные умения недостаточно устойчивы, в выводах и обобщениях имеются некоторые неточности.</w:t>
      </w:r>
    </w:p>
    <w:p w:rsidR="002E7F91" w:rsidRPr="0076542D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Оценка “3” – имеются пробелы, изложение не систематизировано, отдельные умения недостаточно устойчивы, выводы и обобщения аргументированы слабо, в них допускаются ошибки.</w:t>
      </w:r>
    </w:p>
    <w:p w:rsidR="002E7F91" w:rsidRDefault="002E7F91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2D">
        <w:rPr>
          <w:rFonts w:ascii="Times New Roman" w:hAnsi="Times New Roman" w:cs="Times New Roman"/>
          <w:sz w:val="28"/>
          <w:szCs w:val="28"/>
        </w:rPr>
        <w:t>Оценка “2” – основное содержание материала не усвоено, выводы и обобщения отсутствуют.</w:t>
      </w:r>
    </w:p>
    <w:p w:rsidR="005D1095" w:rsidRDefault="005D1095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письменных контрольных работ производится по принципу </w:t>
      </w:r>
      <w:r w:rsidRPr="005D1095">
        <w:rPr>
          <w:rFonts w:ascii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Pr="005D109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5D1095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606426" w:rsidRPr="005D1095" w:rsidRDefault="00606426" w:rsidP="002E7F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5D109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D1">
        <w:rPr>
          <w:rFonts w:ascii="Times New Roman" w:hAnsi="Times New Roman" w:cs="Times New Roman"/>
          <w:b/>
          <w:sz w:val="28"/>
          <w:szCs w:val="28"/>
        </w:rPr>
        <w:t>Код и наименование формируемых в х</w:t>
      </w:r>
      <w:r w:rsidR="00FD38F4">
        <w:rPr>
          <w:rFonts w:ascii="Times New Roman" w:hAnsi="Times New Roman" w:cs="Times New Roman"/>
          <w:b/>
          <w:sz w:val="28"/>
          <w:szCs w:val="28"/>
        </w:rPr>
        <w:t>оде освоения курса  компетенций.</w:t>
      </w:r>
    </w:p>
    <w:p w:rsidR="00FD38F4" w:rsidRPr="006E7FD1" w:rsidRDefault="00FD38F4" w:rsidP="005D109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F91" w:rsidRPr="006E7FD1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FD1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6E7FD1">
        <w:rPr>
          <w:rFonts w:ascii="Times New Roman" w:hAnsi="Times New Roman" w:cs="Times New Roman"/>
          <w:b/>
          <w:sz w:val="28"/>
          <w:szCs w:val="28"/>
        </w:rPr>
        <w:t xml:space="preserve"> 01.</w:t>
      </w:r>
      <w:r w:rsidRPr="006E7FD1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2E7F91" w:rsidRPr="006E7FD1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FD1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6E7FD1">
        <w:rPr>
          <w:rFonts w:ascii="Times New Roman" w:hAnsi="Times New Roman" w:cs="Times New Roman"/>
          <w:b/>
          <w:sz w:val="28"/>
          <w:szCs w:val="28"/>
        </w:rPr>
        <w:t xml:space="preserve"> 02.</w:t>
      </w:r>
      <w:r w:rsidRPr="006E7FD1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2E7F91" w:rsidRPr="006E7FD1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FD1">
        <w:rPr>
          <w:rFonts w:ascii="Times New Roman" w:hAnsi="Times New Roman" w:cs="Times New Roman"/>
          <w:b/>
          <w:sz w:val="28"/>
          <w:szCs w:val="28"/>
        </w:rPr>
        <w:lastRenderedPageBreak/>
        <w:t>ОК</w:t>
      </w:r>
      <w:proofErr w:type="gramEnd"/>
      <w:r w:rsidRPr="006E7FD1">
        <w:rPr>
          <w:rFonts w:ascii="Times New Roman" w:hAnsi="Times New Roman" w:cs="Times New Roman"/>
          <w:b/>
          <w:sz w:val="28"/>
          <w:szCs w:val="28"/>
        </w:rPr>
        <w:t xml:space="preserve"> 04.</w:t>
      </w:r>
      <w:r w:rsidRPr="006E7FD1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команде.</w:t>
      </w:r>
    </w:p>
    <w:p w:rsidR="002E7F91" w:rsidRPr="006E7FD1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FD1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6E7FD1">
        <w:rPr>
          <w:rFonts w:ascii="Times New Roman" w:hAnsi="Times New Roman" w:cs="Times New Roman"/>
          <w:b/>
          <w:sz w:val="28"/>
          <w:szCs w:val="28"/>
        </w:rPr>
        <w:t xml:space="preserve"> 05.</w:t>
      </w:r>
      <w:r w:rsidRPr="006E7FD1"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E7F91" w:rsidRDefault="002E7F91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FD1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6E7FD1">
        <w:rPr>
          <w:rFonts w:ascii="Times New Roman" w:hAnsi="Times New Roman" w:cs="Times New Roman"/>
          <w:b/>
          <w:sz w:val="28"/>
          <w:szCs w:val="28"/>
        </w:rPr>
        <w:t xml:space="preserve"> 06.</w:t>
      </w:r>
      <w:r w:rsidRPr="006E7FD1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 </w:t>
      </w:r>
    </w:p>
    <w:p w:rsidR="0006446D" w:rsidRDefault="0006446D" w:rsidP="002E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46D" w:rsidRDefault="0006446D" w:rsidP="007C54F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и содержание дисциплины </w:t>
      </w:r>
      <w:r>
        <w:rPr>
          <w:rFonts w:ascii="Times New Roman" w:hAnsi="Times New Roman" w:cs="Times New Roman"/>
          <w:b/>
          <w:sz w:val="28"/>
          <w:szCs w:val="28"/>
        </w:rPr>
        <w:t>«Основы философии</w:t>
      </w:r>
      <w:r w:rsidRPr="0076542D">
        <w:rPr>
          <w:rFonts w:ascii="Times New Roman" w:hAnsi="Times New Roman" w:cs="Times New Roman"/>
          <w:b/>
          <w:sz w:val="28"/>
          <w:szCs w:val="28"/>
        </w:rPr>
        <w:t xml:space="preserve">» для  </w:t>
      </w:r>
      <w:r w:rsidR="00B33C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542D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(отделение заочного обучения)</w:t>
      </w:r>
      <w:r w:rsidRPr="0076542D">
        <w:rPr>
          <w:rFonts w:ascii="Times New Roman" w:hAnsi="Times New Roman" w:cs="Times New Roman"/>
          <w:b/>
          <w:sz w:val="28"/>
          <w:szCs w:val="28"/>
        </w:rPr>
        <w:t>.</w:t>
      </w:r>
    </w:p>
    <w:p w:rsidR="007C54F3" w:rsidRDefault="007C54F3" w:rsidP="007C54F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1134"/>
        <w:gridCol w:w="2092"/>
      </w:tblGrid>
      <w:tr w:rsidR="0006446D" w:rsidTr="007C54F3">
        <w:tc>
          <w:tcPr>
            <w:tcW w:w="2093" w:type="dxa"/>
          </w:tcPr>
          <w:p w:rsidR="0006446D" w:rsidRDefault="0006446D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52" w:type="dxa"/>
          </w:tcPr>
          <w:p w:rsidR="0006446D" w:rsidRDefault="0006446D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</w:t>
            </w:r>
            <w:r w:rsidRPr="00934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лабораторные и практические работы, прикладной модуль</w:t>
            </w:r>
          </w:p>
        </w:tc>
        <w:tc>
          <w:tcPr>
            <w:tcW w:w="1134" w:type="dxa"/>
          </w:tcPr>
          <w:p w:rsidR="0006446D" w:rsidRDefault="0006446D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  <w:tc>
          <w:tcPr>
            <w:tcW w:w="2092" w:type="dxa"/>
          </w:tcPr>
          <w:p w:rsidR="0006446D" w:rsidRDefault="0006446D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</w:tr>
      <w:tr w:rsidR="00FD38F4" w:rsidTr="00593078">
        <w:tc>
          <w:tcPr>
            <w:tcW w:w="6345" w:type="dxa"/>
            <w:gridSpan w:val="2"/>
          </w:tcPr>
          <w:p w:rsidR="00FD38F4" w:rsidRPr="00934DE1" w:rsidRDefault="00FD38F4" w:rsidP="00FD38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Теоретическая часть.</w:t>
            </w:r>
          </w:p>
        </w:tc>
        <w:tc>
          <w:tcPr>
            <w:tcW w:w="1134" w:type="dxa"/>
          </w:tcPr>
          <w:p w:rsidR="00FD38F4" w:rsidRDefault="00FD38F4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FD38F4" w:rsidRPr="00CD7CFF" w:rsidRDefault="00FD38F4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CD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7C54F3" w:rsidTr="007C54F3">
        <w:tc>
          <w:tcPr>
            <w:tcW w:w="2093" w:type="dxa"/>
          </w:tcPr>
          <w:p w:rsidR="007C54F3" w:rsidRDefault="007C54F3" w:rsidP="007C5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4252" w:type="dxa"/>
          </w:tcPr>
          <w:p w:rsidR="007C54F3" w:rsidRPr="007C54F3" w:rsidRDefault="007C54F3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развития философских учений со времён Древнего Востока и до наших дней. В лекции уделяется внимание основным представителям философской мысли, рассматриваются их идеи, определившие развитие культуры </w:t>
            </w:r>
            <w:r w:rsidR="0018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философской мысли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целом.</w:t>
            </w:r>
          </w:p>
        </w:tc>
        <w:tc>
          <w:tcPr>
            <w:tcW w:w="1134" w:type="dxa"/>
          </w:tcPr>
          <w:p w:rsidR="007C54F3" w:rsidRPr="007C54F3" w:rsidRDefault="007C54F3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7C54F3" w:rsidRPr="007C54F3" w:rsidRDefault="007C54F3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7C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7C54F3" w:rsidTr="007C54F3">
        <w:tc>
          <w:tcPr>
            <w:tcW w:w="2093" w:type="dxa"/>
          </w:tcPr>
          <w:p w:rsidR="007C54F3" w:rsidRDefault="007C54F3" w:rsidP="007C5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 философии</w:t>
            </w:r>
          </w:p>
        </w:tc>
        <w:tc>
          <w:tcPr>
            <w:tcW w:w="4252" w:type="dxa"/>
          </w:tcPr>
          <w:p w:rsidR="007C54F3" w:rsidRPr="007C54F3" w:rsidRDefault="007C54F3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лекции рассматриваются фундаментальные понятия</w:t>
            </w:r>
            <w:r w:rsidR="00A21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категории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философского мышления: 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сознание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религия</w:t>
            </w:r>
            <w:r w:rsidRPr="007C54F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A21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219C2" w:rsidRPr="00A219C2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A21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картина </w:t>
            </w:r>
            <w:r w:rsidR="00A219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мира</w:t>
            </w:r>
            <w:r w:rsidR="00A219C2" w:rsidRPr="00A219C2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  </w:t>
            </w:r>
            <w:proofErr w:type="gramEnd"/>
          </w:p>
        </w:tc>
        <w:tc>
          <w:tcPr>
            <w:tcW w:w="1134" w:type="dxa"/>
          </w:tcPr>
          <w:p w:rsidR="007C54F3" w:rsidRPr="007C54F3" w:rsidRDefault="007C54F3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2" w:type="dxa"/>
          </w:tcPr>
          <w:p w:rsidR="007C54F3" w:rsidRPr="00A219C2" w:rsidRDefault="00A219C2" w:rsidP="007C5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FD38F4" w:rsidTr="00B87B78">
        <w:tc>
          <w:tcPr>
            <w:tcW w:w="6345" w:type="dxa"/>
            <w:gridSpan w:val="2"/>
          </w:tcPr>
          <w:p w:rsidR="00FD38F4" w:rsidRPr="00FD38F4" w:rsidRDefault="00FD38F4" w:rsidP="007C54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3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Практическая часть.</w:t>
            </w:r>
          </w:p>
        </w:tc>
        <w:tc>
          <w:tcPr>
            <w:tcW w:w="1134" w:type="dxa"/>
          </w:tcPr>
          <w:p w:rsidR="00FD38F4" w:rsidRPr="00FD38F4" w:rsidRDefault="00FD38F4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FD38F4" w:rsidRPr="00CD7CFF" w:rsidRDefault="00FD38F4" w:rsidP="00CD7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D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CD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4E6DD4" w:rsidTr="004E6DD4">
        <w:tc>
          <w:tcPr>
            <w:tcW w:w="2093" w:type="dxa"/>
          </w:tcPr>
          <w:p w:rsidR="004E6DD4" w:rsidRDefault="004E6DD4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A21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как главная философская проблема</w:t>
            </w:r>
            <w:r w:rsidRPr="00A21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4E6DD4" w:rsidRDefault="004E6DD4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Философия о происхождении и сущности человека. Человек как биосоциальное существо. Основные отношения человека к самому себе, другим, обществу, природе, культуре и т.д.   </w:t>
            </w:r>
          </w:p>
        </w:tc>
        <w:tc>
          <w:tcPr>
            <w:tcW w:w="1134" w:type="dxa"/>
          </w:tcPr>
          <w:p w:rsidR="004E6DD4" w:rsidRDefault="004E6DD4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E6DD4" w:rsidRPr="00A219C2" w:rsidRDefault="004E6DD4" w:rsidP="007C5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5B0649" w:rsidTr="005B0649">
        <w:tc>
          <w:tcPr>
            <w:tcW w:w="2093" w:type="dxa"/>
          </w:tcPr>
          <w:p w:rsidR="005B0649" w:rsidRDefault="005B0649" w:rsidP="007C54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A21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Роль культуры в жизни человека и развитии общества</w:t>
            </w:r>
            <w:r w:rsidRPr="00A219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B0649" w:rsidRPr="005B0649" w:rsidRDefault="005B0649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Теории происхождения культуры. Человек в мире культуры. Культура и цивилизация. Внешняя и внутренняя культура. Культура и контркультуры, кризис культуры и пути его преодоления. Культура и природа. </w:t>
            </w:r>
          </w:p>
        </w:tc>
        <w:tc>
          <w:tcPr>
            <w:tcW w:w="1134" w:type="dxa"/>
          </w:tcPr>
          <w:p w:rsidR="005B0649" w:rsidRDefault="005B0649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B0649" w:rsidRPr="00A219C2" w:rsidRDefault="005B0649" w:rsidP="007C5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5B0649" w:rsidTr="005B0649">
        <w:tc>
          <w:tcPr>
            <w:tcW w:w="2093" w:type="dxa"/>
          </w:tcPr>
          <w:p w:rsidR="005B0649" w:rsidRDefault="005B0649" w:rsidP="007C54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5B0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Человеческое сознание</w:t>
            </w:r>
            <w:r w:rsidRPr="005B0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B0649" w:rsidRPr="005B0649" w:rsidRDefault="005B0649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649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5B0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происхождении и сущности сознания. Психофизическая проблема в науке и философ</w:t>
            </w:r>
            <w:proofErr w:type="gramStart"/>
            <w:r w:rsidRPr="005B0649">
              <w:rPr>
                <w:rFonts w:ascii="Times New Roman" w:eastAsia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5B0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современная интерпретация. Идеальное и материальное. Сознание, мышление, язык. Сознательное и бессознательное. </w:t>
            </w:r>
          </w:p>
        </w:tc>
        <w:tc>
          <w:tcPr>
            <w:tcW w:w="1134" w:type="dxa"/>
          </w:tcPr>
          <w:p w:rsidR="005B0649" w:rsidRDefault="005B0649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B0649" w:rsidRPr="00A219C2" w:rsidRDefault="005B0649" w:rsidP="007C5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5B0649" w:rsidTr="005B0649">
        <w:tc>
          <w:tcPr>
            <w:tcW w:w="2093" w:type="dxa"/>
          </w:tcPr>
          <w:p w:rsidR="005B0649" w:rsidRPr="00A219C2" w:rsidRDefault="005B0649" w:rsidP="005B06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2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Научная картина мира</w:t>
            </w:r>
            <w:r w:rsidRPr="00A2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B0649" w:rsidRPr="005B0649" w:rsidRDefault="005B0649" w:rsidP="007C5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64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Объективный мир и его картина. Основные категории научной картины мира: вещь, пространство, время, движение, число и их интерпретация в различные культурные и исторические эпохи.</w:t>
            </w:r>
          </w:p>
        </w:tc>
        <w:tc>
          <w:tcPr>
            <w:tcW w:w="1134" w:type="dxa"/>
          </w:tcPr>
          <w:p w:rsidR="005B0649" w:rsidRDefault="005B0649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B0649" w:rsidRPr="00A219C2" w:rsidRDefault="005B0649" w:rsidP="007C5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5B0649" w:rsidTr="005B0649">
        <w:tc>
          <w:tcPr>
            <w:tcW w:w="2093" w:type="dxa"/>
          </w:tcPr>
          <w:p w:rsidR="005B0649" w:rsidRPr="00A219C2" w:rsidRDefault="005B0649" w:rsidP="00A219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2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Глобальные проблемы современности</w:t>
            </w:r>
            <w:r w:rsidRPr="00A2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2" w:type="dxa"/>
          </w:tcPr>
          <w:p w:rsidR="005B0649" w:rsidRPr="005B0649" w:rsidRDefault="005B0649" w:rsidP="00A219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Кризисы современной цивилизации: экологические проблемы, перенаселение Земли, терроризм, нищета. Создание мировой системы хозяйствования, попытка глобального регулирования социальных и экономических основ жизни человечества. Борьба за права человека. Наука и её влияние на будущее человечества. Философия о </w:t>
            </w:r>
            <w:r w:rsidRPr="005B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возможных путях развития будущего мирового </w:t>
            </w:r>
            <w:bookmarkStart w:id="0" w:name="_GoBack"/>
            <w:bookmarkEnd w:id="0"/>
            <w:r w:rsidRPr="005B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сообщества.  </w:t>
            </w:r>
          </w:p>
        </w:tc>
        <w:tc>
          <w:tcPr>
            <w:tcW w:w="1134" w:type="dxa"/>
          </w:tcPr>
          <w:p w:rsidR="005B0649" w:rsidRDefault="005B0649" w:rsidP="007C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2" w:type="dxa"/>
          </w:tcPr>
          <w:p w:rsidR="005B0649" w:rsidRPr="00A219C2" w:rsidRDefault="005B0649" w:rsidP="00A2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21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A219C2" w:rsidTr="00317BDE">
        <w:tc>
          <w:tcPr>
            <w:tcW w:w="6345" w:type="dxa"/>
            <w:gridSpan w:val="2"/>
          </w:tcPr>
          <w:p w:rsidR="00A219C2" w:rsidRPr="00A219C2" w:rsidRDefault="00A219C2" w:rsidP="00A219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07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Итоговая аттестация (дифференцированный зачёт)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219C2" w:rsidRPr="00CD7CFF" w:rsidRDefault="00A219C2" w:rsidP="007C5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A219C2" w:rsidRPr="00CD7CFF" w:rsidRDefault="00A219C2" w:rsidP="00CD7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D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  <w:proofErr w:type="gramEnd"/>
            <w:r w:rsidRPr="00CD7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01, ОК 02, ОК 04, ОК 05, ОК 06</w:t>
            </w:r>
          </w:p>
        </w:tc>
      </w:tr>
      <w:tr w:rsidR="00A219C2" w:rsidTr="001C765F">
        <w:tc>
          <w:tcPr>
            <w:tcW w:w="6345" w:type="dxa"/>
            <w:gridSpan w:val="2"/>
          </w:tcPr>
          <w:p w:rsidR="00A219C2" w:rsidRPr="006607DB" w:rsidRDefault="00A219C2" w:rsidP="00A219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26" w:type="dxa"/>
            <w:gridSpan w:val="2"/>
          </w:tcPr>
          <w:p w:rsidR="00A219C2" w:rsidRPr="00186CC1" w:rsidRDefault="00A219C2" w:rsidP="00A219C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6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 часов.</w:t>
            </w:r>
          </w:p>
        </w:tc>
      </w:tr>
    </w:tbl>
    <w:p w:rsidR="0006446D" w:rsidRPr="0076542D" w:rsidRDefault="0006446D" w:rsidP="0006446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D5" w:rsidRDefault="007324A1" w:rsidP="001D49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D49D5">
        <w:rPr>
          <w:rFonts w:ascii="Times New Roman" w:hAnsi="Times New Roman" w:cs="Times New Roman"/>
          <w:b/>
          <w:sz w:val="28"/>
          <w:szCs w:val="28"/>
        </w:rPr>
        <w:t>римерные темы контрольных работ:</w:t>
      </w:r>
    </w:p>
    <w:p w:rsidR="001D49D5" w:rsidRDefault="001D49D5" w:rsidP="00FD3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C1" w:rsidRPr="00186CC1" w:rsidRDefault="00186CC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C1">
        <w:rPr>
          <w:rFonts w:ascii="Times New Roman" w:hAnsi="Times New Roman" w:cs="Times New Roman"/>
          <w:sz w:val="28"/>
          <w:szCs w:val="28"/>
        </w:rPr>
        <w:t>Философские системы Древнего Востока.</w:t>
      </w:r>
    </w:p>
    <w:p w:rsidR="00186CC1" w:rsidRPr="00186CC1" w:rsidRDefault="00186CC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C1">
        <w:rPr>
          <w:rFonts w:ascii="Times New Roman" w:hAnsi="Times New Roman" w:cs="Times New Roman"/>
          <w:sz w:val="28"/>
          <w:szCs w:val="28"/>
        </w:rPr>
        <w:t>Сократ и его учение.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Учение Платона.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Аристотель.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Схоластика – философия Средних веков.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Гуманистическая философия Эпохи Возрождения.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 xml:space="preserve">Немецкая классическая философия: </w:t>
      </w:r>
      <w:proofErr w:type="spellStart"/>
      <w:r w:rsidRPr="00FD38F4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FD38F4">
        <w:rPr>
          <w:rFonts w:ascii="Times New Roman" w:hAnsi="Times New Roman" w:cs="Times New Roman"/>
          <w:sz w:val="28"/>
          <w:szCs w:val="28"/>
        </w:rPr>
        <w:t xml:space="preserve"> Кант.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Немецкая классическая философия: Георг Гегель.</w:t>
      </w:r>
    </w:p>
    <w:p w:rsidR="001D49D5" w:rsidRPr="00FD38F4" w:rsidRDefault="007324A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Диалектический материализм Карла Маркса и Фридриха Энгельса.</w:t>
      </w:r>
    </w:p>
    <w:p w:rsidR="001D49D5" w:rsidRPr="00FD38F4" w:rsidRDefault="00186CC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A1" w:rsidRPr="00FD38F4">
        <w:rPr>
          <w:rFonts w:ascii="Times New Roman" w:hAnsi="Times New Roman" w:cs="Times New Roman"/>
          <w:sz w:val="28"/>
          <w:szCs w:val="28"/>
        </w:rPr>
        <w:t>Русская религиозная философия.</w:t>
      </w:r>
    </w:p>
    <w:p w:rsidR="001D49D5" w:rsidRPr="00FD38F4" w:rsidRDefault="00186CC1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A1" w:rsidRPr="00FD38F4">
        <w:rPr>
          <w:rFonts w:ascii="Times New Roman" w:hAnsi="Times New Roman" w:cs="Times New Roman"/>
          <w:sz w:val="28"/>
          <w:szCs w:val="28"/>
        </w:rPr>
        <w:t>Современная научная картина мира.</w:t>
      </w:r>
    </w:p>
    <w:p w:rsidR="001D49D5" w:rsidRPr="00FD38F4" w:rsidRDefault="00FD38F4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A1" w:rsidRPr="00FD38F4">
        <w:rPr>
          <w:rFonts w:ascii="Times New Roman" w:hAnsi="Times New Roman" w:cs="Times New Roman"/>
          <w:sz w:val="28"/>
          <w:szCs w:val="28"/>
        </w:rPr>
        <w:t>Человек с точки зрения философии.</w:t>
      </w:r>
    </w:p>
    <w:p w:rsidR="001D49D5" w:rsidRPr="00FD38F4" w:rsidRDefault="00FD38F4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A1" w:rsidRPr="00FD38F4">
        <w:rPr>
          <w:rFonts w:ascii="Times New Roman" w:hAnsi="Times New Roman" w:cs="Times New Roman"/>
          <w:sz w:val="28"/>
          <w:szCs w:val="28"/>
        </w:rPr>
        <w:t>Проблема сознания.</w:t>
      </w:r>
    </w:p>
    <w:p w:rsidR="001D49D5" w:rsidRPr="00FD38F4" w:rsidRDefault="00FD38F4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A1" w:rsidRPr="00FD38F4">
        <w:rPr>
          <w:rFonts w:ascii="Times New Roman" w:hAnsi="Times New Roman" w:cs="Times New Roman"/>
          <w:sz w:val="28"/>
          <w:szCs w:val="28"/>
        </w:rPr>
        <w:t>Человек и общество.</w:t>
      </w:r>
    </w:p>
    <w:p w:rsidR="007324A1" w:rsidRPr="00FD38F4" w:rsidRDefault="00FD38F4" w:rsidP="00FD38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4A1" w:rsidRPr="00FD38F4">
        <w:rPr>
          <w:rFonts w:ascii="Times New Roman" w:hAnsi="Times New Roman" w:cs="Times New Roman"/>
          <w:sz w:val="28"/>
          <w:szCs w:val="28"/>
        </w:rPr>
        <w:t>Глобальные проблемы современности.</w:t>
      </w:r>
    </w:p>
    <w:p w:rsidR="001D49D5" w:rsidRDefault="001D49D5" w:rsidP="001D49D5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86CC1" w:rsidRDefault="00186CC1" w:rsidP="00186CC1">
      <w:pPr>
        <w:pStyle w:val="a8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C1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186CC1" w:rsidRPr="00186CC1" w:rsidRDefault="00186CC1" w:rsidP="00186CC1">
      <w:pPr>
        <w:pStyle w:val="a8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C1" w:rsidRPr="00FD38F4" w:rsidRDefault="00186CC1" w:rsidP="00186CC1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Горелов А.А. Основы философии: учебник для студ. учреждений сред</w:t>
      </w:r>
      <w:proofErr w:type="gramStart"/>
      <w:r w:rsidRPr="00FD38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3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8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8F4">
        <w:rPr>
          <w:rFonts w:ascii="Times New Roman" w:hAnsi="Times New Roman" w:cs="Times New Roman"/>
          <w:sz w:val="28"/>
          <w:szCs w:val="28"/>
        </w:rPr>
        <w:t>роф. образования / А.А. Горелов. – 16-е изд., стер. – М.: Издательский центр «Академия», 2015. – 320 с.</w:t>
      </w:r>
    </w:p>
    <w:p w:rsidR="00186CC1" w:rsidRPr="003F2432" w:rsidRDefault="00186CC1" w:rsidP="00186CC1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32">
        <w:rPr>
          <w:rFonts w:ascii="Times New Roman" w:hAnsi="Times New Roman" w:cs="Times New Roman"/>
          <w:sz w:val="28"/>
          <w:szCs w:val="28"/>
        </w:rPr>
        <w:t>Горелов А.А. Основы философии: учебное пособие / А.А. Горелов, Т.А. Горелова. – М.: КНОРУС, 2020. – 228 с.</w:t>
      </w:r>
    </w:p>
    <w:p w:rsidR="001D49D5" w:rsidRDefault="001D49D5" w:rsidP="001D49D5">
      <w:pPr>
        <w:pStyle w:val="a8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D5">
        <w:rPr>
          <w:rFonts w:ascii="Times New Roman" w:hAnsi="Times New Roman" w:cs="Times New Roman"/>
          <w:b/>
          <w:sz w:val="28"/>
          <w:szCs w:val="28"/>
        </w:rPr>
        <w:lastRenderedPageBreak/>
        <w:t>Рекомендованная литература:</w:t>
      </w:r>
    </w:p>
    <w:p w:rsidR="001D49D5" w:rsidRDefault="001D49D5" w:rsidP="001D49D5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D5" w:rsidRPr="00FD38F4" w:rsidRDefault="001D49D5" w:rsidP="00FD38F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>Горбачёв В.Г. Курс философии. Для студентов заочных отделений. Учебное пособие. – Брянск: Курсив, 2001. – 187 с.</w:t>
      </w:r>
    </w:p>
    <w:p w:rsidR="001D49D5" w:rsidRPr="00FD38F4" w:rsidRDefault="001D49D5" w:rsidP="00FD38F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F4">
        <w:rPr>
          <w:rFonts w:ascii="Times New Roman" w:hAnsi="Times New Roman" w:cs="Times New Roman"/>
          <w:sz w:val="28"/>
          <w:szCs w:val="28"/>
        </w:rPr>
        <w:t xml:space="preserve">Горбачёв В.Г. Основы философии: Курс лекций: Учебное пособие. 3-е изд., </w:t>
      </w:r>
      <w:proofErr w:type="spellStart"/>
      <w:r w:rsidRPr="00FD38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38F4">
        <w:rPr>
          <w:rFonts w:ascii="Times New Roman" w:hAnsi="Times New Roman" w:cs="Times New Roman"/>
          <w:sz w:val="28"/>
          <w:szCs w:val="28"/>
        </w:rPr>
        <w:t>. и доп. – Брянск: Курсив, 2002. – 352 с.</w:t>
      </w:r>
    </w:p>
    <w:p w:rsidR="001D49D5" w:rsidRDefault="001D49D5" w:rsidP="00FD38F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32">
        <w:rPr>
          <w:rFonts w:ascii="Times New Roman" w:hAnsi="Times New Roman" w:cs="Times New Roman"/>
          <w:sz w:val="28"/>
          <w:szCs w:val="28"/>
        </w:rPr>
        <w:t>Гусев Д.А. Философия: Популярное учеб</w:t>
      </w:r>
      <w:proofErr w:type="gramStart"/>
      <w:r w:rsidRPr="003F24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4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432">
        <w:rPr>
          <w:rFonts w:ascii="Times New Roman" w:hAnsi="Times New Roman" w:cs="Times New Roman"/>
          <w:sz w:val="28"/>
          <w:szCs w:val="28"/>
        </w:rPr>
        <w:t>особие. – М.: Издательство Московского психолого-социального института, 2003. – 304 с.</w:t>
      </w:r>
    </w:p>
    <w:p w:rsidR="00070E2E" w:rsidRPr="00070E2E" w:rsidRDefault="00070E2E" w:rsidP="00FD38F4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Канке В.А. Основы философии: Учебник для студентов средних специальных учебных заведений. – М.: Логос, 2003. – 288 с.</w:t>
      </w:r>
    </w:p>
    <w:p w:rsidR="001D49D5" w:rsidRPr="003F2432" w:rsidRDefault="001D49D5" w:rsidP="00FD38F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32">
        <w:rPr>
          <w:rFonts w:ascii="Times New Roman" w:hAnsi="Times New Roman" w:cs="Times New Roman"/>
          <w:sz w:val="28"/>
          <w:szCs w:val="28"/>
        </w:rPr>
        <w:t xml:space="preserve">Радугин А.А. Философия: Курс лекций. – М.: </w:t>
      </w:r>
      <w:proofErr w:type="spellStart"/>
      <w:r w:rsidRPr="003F243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F2432">
        <w:rPr>
          <w:rFonts w:ascii="Times New Roman" w:hAnsi="Times New Roman" w:cs="Times New Roman"/>
          <w:sz w:val="28"/>
          <w:szCs w:val="28"/>
        </w:rPr>
        <w:t>, 1995. – 304 с.</w:t>
      </w:r>
    </w:p>
    <w:p w:rsidR="001D49D5" w:rsidRDefault="001D49D5" w:rsidP="00FD38F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32">
        <w:rPr>
          <w:rFonts w:ascii="Times New Roman" w:hAnsi="Times New Roman" w:cs="Times New Roman"/>
          <w:sz w:val="28"/>
          <w:szCs w:val="28"/>
        </w:rPr>
        <w:t>Руденко А.М. Философия в схемах и таблицах: учеб</w:t>
      </w:r>
      <w:proofErr w:type="gramStart"/>
      <w:r w:rsidRPr="003F24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4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432">
        <w:rPr>
          <w:rFonts w:ascii="Times New Roman" w:hAnsi="Times New Roman" w:cs="Times New Roman"/>
          <w:sz w:val="28"/>
          <w:szCs w:val="28"/>
        </w:rPr>
        <w:t>особие. / А.М. Руденко. – Ростов н</w:t>
      </w:r>
      <w:proofErr w:type="gramStart"/>
      <w:r w:rsidRPr="003F243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F2432">
        <w:rPr>
          <w:rFonts w:ascii="Times New Roman" w:hAnsi="Times New Roman" w:cs="Times New Roman"/>
          <w:sz w:val="28"/>
          <w:szCs w:val="28"/>
        </w:rPr>
        <w:t>: Феникс, 2012. – 382 с.</w:t>
      </w:r>
    </w:p>
    <w:p w:rsidR="00186CC1" w:rsidRPr="001D49D5" w:rsidRDefault="00186CC1" w:rsidP="00FD38F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Философия: Учебное пособие для высших учебных заведений. – Изд. 9-е. – Ростов н</w:t>
      </w:r>
      <w:proofErr w:type="gramStart"/>
      <w:r w:rsidRPr="00186C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2005. – 576 с. </w:t>
      </w:r>
    </w:p>
    <w:p w:rsidR="001D49D5" w:rsidRDefault="001D49D5" w:rsidP="001D49D5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F4" w:rsidRDefault="00FD38F4" w:rsidP="00FD38F4">
      <w:pPr>
        <w:pStyle w:val="a8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F20AE9">
        <w:rPr>
          <w:rFonts w:ascii="Times New Roman" w:hAnsi="Times New Roman" w:cs="Times New Roman"/>
          <w:b/>
          <w:sz w:val="28"/>
          <w:szCs w:val="28"/>
        </w:rPr>
        <w:t>:</w:t>
      </w:r>
    </w:p>
    <w:p w:rsidR="00FD38F4" w:rsidRPr="00FD38F4" w:rsidRDefault="00FD38F4" w:rsidP="00FD3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F4" w:rsidRDefault="00290090" w:rsidP="00F20AE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D38F4" w:rsidRPr="00B16583">
          <w:rPr>
            <w:rStyle w:val="ad"/>
            <w:rFonts w:ascii="Times New Roman" w:hAnsi="Times New Roman" w:cs="Times New Roman"/>
            <w:sz w:val="28"/>
            <w:szCs w:val="28"/>
          </w:rPr>
          <w:t>http://lector.svvpsu.ru/philosophia.htm</w:t>
        </w:r>
      </w:hyperlink>
      <w:r w:rsidR="00FD3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F4" w:rsidRDefault="00290090" w:rsidP="00F20AE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D38F4" w:rsidRPr="00B16583">
          <w:rPr>
            <w:rStyle w:val="ad"/>
            <w:rFonts w:ascii="Times New Roman" w:hAnsi="Times New Roman" w:cs="Times New Roman"/>
            <w:sz w:val="28"/>
            <w:szCs w:val="28"/>
          </w:rPr>
          <w:t>https://multiurok.ru/files/kurs-liektsii-po-distsiplinie-osnovy-filosofii-dlia-studientov-spo.html?ysclid=lpb8rgac4o680892743</w:t>
        </w:r>
      </w:hyperlink>
    </w:p>
    <w:p w:rsidR="00FD38F4" w:rsidRDefault="00290090" w:rsidP="00F20AE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D38F4" w:rsidRPr="00B16583">
          <w:rPr>
            <w:rStyle w:val="ad"/>
            <w:rFonts w:ascii="Times New Roman" w:hAnsi="Times New Roman" w:cs="Times New Roman"/>
            <w:sz w:val="28"/>
            <w:szCs w:val="28"/>
          </w:rPr>
          <w:t>https://nsportal.ru/vuz/filosofskie-nauki/library/2014/12/23/lektsii-po-distsipline-osnovy-filosofii</w:t>
        </w:r>
      </w:hyperlink>
    </w:p>
    <w:p w:rsidR="00F20AE9" w:rsidRDefault="00290090" w:rsidP="00F20AE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20AE9" w:rsidRPr="00B16583">
          <w:rPr>
            <w:rStyle w:val="ad"/>
            <w:rFonts w:ascii="Times New Roman" w:hAnsi="Times New Roman" w:cs="Times New Roman"/>
            <w:sz w:val="28"/>
            <w:szCs w:val="28"/>
          </w:rPr>
          <w:t>https://spravochnick.ru/lektoriy/osnovy-filosofii/?ysclid=lpb95q3n2a841266753</w:t>
        </w:r>
      </w:hyperlink>
      <w:r w:rsidR="00F2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F4" w:rsidRDefault="00290090" w:rsidP="00F20AE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D38F4" w:rsidRPr="00B16583">
          <w:rPr>
            <w:rStyle w:val="ad"/>
            <w:rFonts w:ascii="Times New Roman" w:hAnsi="Times New Roman" w:cs="Times New Roman"/>
            <w:sz w:val="28"/>
            <w:szCs w:val="28"/>
          </w:rPr>
          <w:t>https://studfile.net/preview/4599738/</w:t>
        </w:r>
      </w:hyperlink>
    </w:p>
    <w:p w:rsidR="001D49D5" w:rsidRPr="00186CC1" w:rsidRDefault="00290090" w:rsidP="00186CC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D38F4" w:rsidRPr="00B16583">
          <w:rPr>
            <w:rStyle w:val="ad"/>
            <w:rFonts w:ascii="Times New Roman" w:hAnsi="Times New Roman" w:cs="Times New Roman"/>
            <w:sz w:val="28"/>
            <w:szCs w:val="28"/>
          </w:rPr>
          <w:t>https://studylib.ru/doc/2083790/kurs-lekcij-po-discipline--osnovy-filosofii-?ysclid=lpb94ua3ea903773403</w:t>
        </w:r>
      </w:hyperlink>
    </w:p>
    <w:p w:rsidR="0006446D" w:rsidRPr="0006446D" w:rsidRDefault="0006446D" w:rsidP="007324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/>
    <w:sectPr w:rsidR="002E7F91" w:rsidSect="007C54F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90" w:rsidRDefault="00290090" w:rsidP="007C54F3">
      <w:pPr>
        <w:spacing w:after="0" w:line="240" w:lineRule="auto"/>
      </w:pPr>
      <w:r>
        <w:separator/>
      </w:r>
    </w:p>
  </w:endnote>
  <w:endnote w:type="continuationSeparator" w:id="0">
    <w:p w:rsidR="00290090" w:rsidRDefault="00290090" w:rsidP="007C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875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54F3" w:rsidRPr="007C54F3" w:rsidRDefault="007C54F3">
        <w:pPr>
          <w:pStyle w:val="a6"/>
          <w:jc w:val="center"/>
          <w:rPr>
            <w:rFonts w:ascii="Times New Roman" w:hAnsi="Times New Roman" w:cs="Times New Roman"/>
          </w:rPr>
        </w:pPr>
        <w:r w:rsidRPr="007C54F3">
          <w:rPr>
            <w:rFonts w:ascii="Times New Roman" w:hAnsi="Times New Roman" w:cs="Times New Roman"/>
          </w:rPr>
          <w:fldChar w:fldCharType="begin"/>
        </w:r>
        <w:r w:rsidRPr="007C54F3">
          <w:rPr>
            <w:rFonts w:ascii="Times New Roman" w:hAnsi="Times New Roman" w:cs="Times New Roman"/>
          </w:rPr>
          <w:instrText>PAGE   \* MERGEFORMAT</w:instrText>
        </w:r>
        <w:r w:rsidRPr="007C54F3">
          <w:rPr>
            <w:rFonts w:ascii="Times New Roman" w:hAnsi="Times New Roman" w:cs="Times New Roman"/>
          </w:rPr>
          <w:fldChar w:fldCharType="separate"/>
        </w:r>
        <w:r w:rsidR="00186CC1">
          <w:rPr>
            <w:rFonts w:ascii="Times New Roman" w:hAnsi="Times New Roman" w:cs="Times New Roman"/>
            <w:noProof/>
          </w:rPr>
          <w:t>8</w:t>
        </w:r>
        <w:r w:rsidRPr="007C54F3">
          <w:rPr>
            <w:rFonts w:ascii="Times New Roman" w:hAnsi="Times New Roman" w:cs="Times New Roman"/>
          </w:rPr>
          <w:fldChar w:fldCharType="end"/>
        </w:r>
      </w:p>
    </w:sdtContent>
  </w:sdt>
  <w:p w:rsidR="007C54F3" w:rsidRDefault="007C54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90" w:rsidRDefault="00290090" w:rsidP="007C54F3">
      <w:pPr>
        <w:spacing w:after="0" w:line="240" w:lineRule="auto"/>
      </w:pPr>
      <w:r>
        <w:separator/>
      </w:r>
    </w:p>
  </w:footnote>
  <w:footnote w:type="continuationSeparator" w:id="0">
    <w:p w:rsidR="00290090" w:rsidRDefault="00290090" w:rsidP="007C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85B"/>
    <w:multiLevelType w:val="hybridMultilevel"/>
    <w:tmpl w:val="415611C4"/>
    <w:lvl w:ilvl="0" w:tplc="B4CA19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52CFB"/>
    <w:multiLevelType w:val="hybridMultilevel"/>
    <w:tmpl w:val="C04E23F0"/>
    <w:lvl w:ilvl="0" w:tplc="338006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47CE5"/>
    <w:multiLevelType w:val="hybridMultilevel"/>
    <w:tmpl w:val="64EC17A4"/>
    <w:lvl w:ilvl="0" w:tplc="400C9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C1BCE"/>
    <w:multiLevelType w:val="hybridMultilevel"/>
    <w:tmpl w:val="41EC8310"/>
    <w:lvl w:ilvl="0" w:tplc="269CB8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FD14CD"/>
    <w:multiLevelType w:val="hybridMultilevel"/>
    <w:tmpl w:val="A8E25D94"/>
    <w:lvl w:ilvl="0" w:tplc="547A61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96516F7"/>
    <w:multiLevelType w:val="hybridMultilevel"/>
    <w:tmpl w:val="589CAF3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E7D096A"/>
    <w:multiLevelType w:val="hybridMultilevel"/>
    <w:tmpl w:val="B36E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5D"/>
    <w:rsid w:val="0000102C"/>
    <w:rsid w:val="0000744D"/>
    <w:rsid w:val="0006446D"/>
    <w:rsid w:val="00070E2E"/>
    <w:rsid w:val="00084FB7"/>
    <w:rsid w:val="00186CC1"/>
    <w:rsid w:val="00190354"/>
    <w:rsid w:val="001D49D5"/>
    <w:rsid w:val="00253B09"/>
    <w:rsid w:val="00290090"/>
    <w:rsid w:val="002E7F91"/>
    <w:rsid w:val="003806EC"/>
    <w:rsid w:val="004E6DD4"/>
    <w:rsid w:val="005B0649"/>
    <w:rsid w:val="005D1095"/>
    <w:rsid w:val="005D4E5D"/>
    <w:rsid w:val="00606426"/>
    <w:rsid w:val="00666C30"/>
    <w:rsid w:val="00716FB8"/>
    <w:rsid w:val="007324A1"/>
    <w:rsid w:val="00780533"/>
    <w:rsid w:val="007C54F3"/>
    <w:rsid w:val="0090676E"/>
    <w:rsid w:val="00951A5F"/>
    <w:rsid w:val="009763AC"/>
    <w:rsid w:val="009E268A"/>
    <w:rsid w:val="00A219C2"/>
    <w:rsid w:val="00A659D1"/>
    <w:rsid w:val="00B33CA7"/>
    <w:rsid w:val="00CD7CFF"/>
    <w:rsid w:val="00E32DE0"/>
    <w:rsid w:val="00EC6625"/>
    <w:rsid w:val="00F20AE9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4F3"/>
  </w:style>
  <w:style w:type="paragraph" w:styleId="a6">
    <w:name w:val="footer"/>
    <w:basedOn w:val="a"/>
    <w:link w:val="a7"/>
    <w:uiPriority w:val="99"/>
    <w:unhideWhenUsed/>
    <w:rsid w:val="007C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4F3"/>
  </w:style>
  <w:style w:type="paragraph" w:styleId="a8">
    <w:name w:val="List Paragraph"/>
    <w:basedOn w:val="a"/>
    <w:uiPriority w:val="34"/>
    <w:qFormat/>
    <w:rsid w:val="007324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4A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070E2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0E2E"/>
    <w:rPr>
      <w:sz w:val="20"/>
      <w:szCs w:val="20"/>
    </w:rPr>
  </w:style>
  <w:style w:type="character" w:styleId="ad">
    <w:name w:val="Hyperlink"/>
    <w:basedOn w:val="a0"/>
    <w:uiPriority w:val="99"/>
    <w:unhideWhenUsed/>
    <w:rsid w:val="00FD3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4F3"/>
  </w:style>
  <w:style w:type="paragraph" w:styleId="a6">
    <w:name w:val="footer"/>
    <w:basedOn w:val="a"/>
    <w:link w:val="a7"/>
    <w:uiPriority w:val="99"/>
    <w:unhideWhenUsed/>
    <w:rsid w:val="007C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4F3"/>
  </w:style>
  <w:style w:type="paragraph" w:styleId="a8">
    <w:name w:val="List Paragraph"/>
    <w:basedOn w:val="a"/>
    <w:uiPriority w:val="34"/>
    <w:qFormat/>
    <w:rsid w:val="007324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4A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070E2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0E2E"/>
    <w:rPr>
      <w:sz w:val="20"/>
      <w:szCs w:val="20"/>
    </w:rPr>
  </w:style>
  <w:style w:type="character" w:styleId="ad">
    <w:name w:val="Hyperlink"/>
    <w:basedOn w:val="a0"/>
    <w:uiPriority w:val="99"/>
    <w:unhideWhenUsed/>
    <w:rsid w:val="00FD3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file.net/preview/459973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pravochnick.ru/lektoriy/osnovy-filosofii/?ysclid=lpb95q3n2a8412667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vuz/filosofskie-nauki/library/2014/12/23/lektsii-po-distsipline-osnovy-filosofi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ultiurok.ru/files/kurs-liektsii-po-distsiplinie-osnovy-filosofii-dlia-studientov-spo.html?ysclid=lpb8rgac4o6808927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ctor.svvpsu.ru/philosophia.htm" TargetMode="External"/><Relationship Id="rId14" Type="http://schemas.openxmlformats.org/officeDocument/2006/relationships/hyperlink" Target="https://studylib.ru/doc/2083790/kurs-lekcij-po-discipline--osnovy-filosofii-?ysclid=lpb94ua3ea903773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5F1E-76E5-4D7D-AF4E-A584710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Аз-Есмъ</dc:creator>
  <cp:keywords/>
  <dc:description/>
  <cp:lastModifiedBy>Аз-Есмъ</cp:lastModifiedBy>
  <cp:revision>29</cp:revision>
  <cp:lastPrinted>2023-11-20T06:50:00Z</cp:lastPrinted>
  <dcterms:created xsi:type="dcterms:W3CDTF">2023-11-05T11:56:00Z</dcterms:created>
  <dcterms:modified xsi:type="dcterms:W3CDTF">2024-06-12T15:31:00Z</dcterms:modified>
</cp:coreProperties>
</file>